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6F" w:rsidRPr="005316C8" w:rsidRDefault="00E4076F" w:rsidP="00E4076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</w:t>
      </w:r>
      <w:r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</w:t>
      </w:r>
      <w:r w:rsidR="00E8787A">
        <w:rPr>
          <w:sz w:val="26"/>
          <w:szCs w:val="26"/>
        </w:rPr>
        <w:t>ый</w:t>
      </w:r>
      <w:r>
        <w:rPr>
          <w:sz w:val="26"/>
          <w:szCs w:val="26"/>
        </w:rPr>
        <w:t xml:space="preserve"> заместител</w:t>
      </w:r>
      <w:r w:rsidR="00E8787A">
        <w:rPr>
          <w:sz w:val="26"/>
          <w:szCs w:val="26"/>
        </w:rPr>
        <w:t>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</w:t>
      </w:r>
      <w:r w:rsidR="00E8787A">
        <w:rPr>
          <w:sz w:val="26"/>
          <w:szCs w:val="26"/>
        </w:rPr>
        <w:t>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5316C8">
        <w:rPr>
          <w:sz w:val="26"/>
          <w:szCs w:val="26"/>
        </w:rPr>
        <w:t xml:space="preserve"> Центр» - «</w:t>
      </w:r>
      <w:r w:rsidR="005041F2">
        <w:rPr>
          <w:sz w:val="26"/>
          <w:szCs w:val="26"/>
        </w:rPr>
        <w:t>Курск</w:t>
      </w:r>
      <w:r>
        <w:rPr>
          <w:sz w:val="26"/>
          <w:szCs w:val="26"/>
        </w:rPr>
        <w:t>энерго</w:t>
      </w:r>
      <w:r w:rsidRPr="005316C8">
        <w:rPr>
          <w:sz w:val="26"/>
          <w:szCs w:val="26"/>
        </w:rPr>
        <w:t>»</w:t>
      </w:r>
    </w:p>
    <w:p w:rsidR="00E4076F" w:rsidRPr="00874EDF" w:rsidRDefault="00E4076F" w:rsidP="00E4076F">
      <w:pPr>
        <w:spacing w:before="240"/>
        <w:rPr>
          <w:sz w:val="26"/>
          <w:szCs w:val="26"/>
          <w:u w:val="single"/>
        </w:rPr>
      </w:pPr>
      <w:r w:rsidRPr="00E27D60">
        <w:rPr>
          <w:sz w:val="26"/>
          <w:szCs w:val="26"/>
        </w:rPr>
        <w:t xml:space="preserve">       </w:t>
      </w:r>
      <w:r w:rsidR="005041F2">
        <w:rPr>
          <w:sz w:val="26"/>
          <w:szCs w:val="26"/>
        </w:rPr>
        <w:t>__________________ И.В. Симонов</w:t>
      </w:r>
      <w:r w:rsidRPr="00874EDF">
        <w:rPr>
          <w:sz w:val="26"/>
          <w:szCs w:val="26"/>
          <w:u w:val="single"/>
        </w:rPr>
        <w:t xml:space="preserve"> </w:t>
      </w:r>
    </w:p>
    <w:p w:rsidR="00E4076F" w:rsidRDefault="00670C15" w:rsidP="00670C15">
      <w:pPr>
        <w:rPr>
          <w:sz w:val="26"/>
          <w:szCs w:val="26"/>
        </w:rPr>
      </w:pPr>
      <w:r w:rsidRPr="00D24162">
        <w:rPr>
          <w:sz w:val="26"/>
          <w:szCs w:val="26"/>
        </w:rPr>
        <w:t xml:space="preserve">     </w:t>
      </w:r>
      <w:r w:rsidR="00A71F5A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«</w:t>
      </w:r>
      <w:r w:rsidR="005041F2">
        <w:rPr>
          <w:sz w:val="26"/>
          <w:szCs w:val="26"/>
        </w:rPr>
        <w:t>____</w:t>
      </w:r>
      <w:r w:rsidR="00680D0D">
        <w:rPr>
          <w:sz w:val="26"/>
          <w:szCs w:val="26"/>
        </w:rPr>
        <w:t>»</w:t>
      </w:r>
      <w:r w:rsidR="006A15DB">
        <w:rPr>
          <w:sz w:val="26"/>
          <w:szCs w:val="26"/>
        </w:rPr>
        <w:t xml:space="preserve"> </w:t>
      </w:r>
      <w:r w:rsidR="005041F2">
        <w:rPr>
          <w:sz w:val="26"/>
          <w:szCs w:val="26"/>
        </w:rPr>
        <w:t>___________</w:t>
      </w:r>
      <w:r w:rsidR="006A15DB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20</w:t>
      </w:r>
      <w:r w:rsidR="00E8787A">
        <w:rPr>
          <w:sz w:val="26"/>
          <w:szCs w:val="26"/>
        </w:rPr>
        <w:t>26</w:t>
      </w:r>
      <w:r w:rsidR="00E4076F">
        <w:rPr>
          <w:sz w:val="26"/>
          <w:szCs w:val="26"/>
        </w:rPr>
        <w:t>г.</w:t>
      </w:r>
    </w:p>
    <w:p w:rsidR="002739F6" w:rsidRDefault="002739F6" w:rsidP="00670C15">
      <w:pPr>
        <w:rPr>
          <w:sz w:val="26"/>
          <w:szCs w:val="26"/>
        </w:rPr>
      </w:pPr>
    </w:p>
    <w:p w:rsidR="002739F6" w:rsidRPr="002C7FA2" w:rsidRDefault="002739F6" w:rsidP="00670C15">
      <w:pPr>
        <w:rPr>
          <w:sz w:val="26"/>
          <w:szCs w:val="26"/>
        </w:rPr>
      </w:pPr>
    </w:p>
    <w:p w:rsidR="00477646" w:rsidRPr="00F73EA2" w:rsidRDefault="00477646" w:rsidP="00F73EA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367F0A" w:rsidRPr="008D4A20" w:rsidRDefault="00367F0A" w:rsidP="00864F5B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FC5653" w:rsidRDefault="00FC5653" w:rsidP="00FC5653">
      <w:pPr>
        <w:pStyle w:val="a4"/>
        <w:jc w:val="center"/>
        <w:rPr>
          <w:b/>
        </w:rPr>
      </w:pPr>
      <w:r>
        <w:rPr>
          <w:b/>
        </w:rPr>
        <w:t>на оказание услуг по в</w:t>
      </w:r>
      <w:r w:rsidRPr="007213B7">
        <w:rPr>
          <w:b/>
        </w:rPr>
        <w:t>ыполнени</w:t>
      </w:r>
      <w:r>
        <w:rPr>
          <w:b/>
        </w:rPr>
        <w:t>ю</w:t>
      </w:r>
      <w:r w:rsidRPr="007213B7">
        <w:rPr>
          <w:b/>
        </w:rPr>
        <w:t xml:space="preserve"> технического осмотра (диагностического контроля) автотранспорта</w:t>
      </w:r>
      <w:r>
        <w:rPr>
          <w:b/>
        </w:rPr>
        <w:t xml:space="preserve"> </w:t>
      </w:r>
    </w:p>
    <w:p w:rsidR="00367F0A" w:rsidRDefault="00FC5653" w:rsidP="00FC5653">
      <w:pPr>
        <w:pStyle w:val="a4"/>
        <w:tabs>
          <w:tab w:val="left" w:pos="851"/>
        </w:tabs>
        <w:ind w:firstLine="567"/>
        <w:jc w:val="center"/>
        <w:rPr>
          <w:bCs/>
          <w:szCs w:val="26"/>
        </w:rPr>
      </w:pPr>
      <w:r>
        <w:rPr>
          <w:b/>
        </w:rPr>
        <w:t>филиала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Центр» - «Курскэнерго» (</w:t>
      </w:r>
      <w:r w:rsidR="00D019FA">
        <w:rPr>
          <w:b/>
        </w:rPr>
        <w:t>Западный</w:t>
      </w:r>
      <w:r>
        <w:rPr>
          <w:b/>
        </w:rPr>
        <w:t xml:space="preserve"> участок </w:t>
      </w:r>
      <w:proofErr w:type="spellStart"/>
      <w:r>
        <w:rPr>
          <w:b/>
        </w:rPr>
        <w:t>СМиТ</w:t>
      </w:r>
      <w:proofErr w:type="spellEnd"/>
      <w:r>
        <w:rPr>
          <w:b/>
        </w:rPr>
        <w:t>)</w:t>
      </w:r>
    </w:p>
    <w:p w:rsidR="00367F0A" w:rsidRPr="00F02961" w:rsidRDefault="00367F0A" w:rsidP="002739F6">
      <w:pPr>
        <w:pStyle w:val="a3"/>
        <w:tabs>
          <w:tab w:val="left" w:pos="851"/>
        </w:tabs>
        <w:ind w:left="0" w:firstLine="567"/>
        <w:jc w:val="both"/>
        <w:rPr>
          <w:bCs/>
          <w:sz w:val="24"/>
          <w:szCs w:val="24"/>
        </w:rPr>
      </w:pPr>
    </w:p>
    <w:p w:rsidR="00E1391C" w:rsidRPr="007A34DC" w:rsidRDefault="00367F0A" w:rsidP="00771FD9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sz w:val="24"/>
          <w:szCs w:val="24"/>
        </w:rPr>
      </w:pPr>
      <w:r w:rsidRPr="007A34DC">
        <w:rPr>
          <w:b/>
          <w:sz w:val="24"/>
          <w:szCs w:val="24"/>
        </w:rPr>
        <w:t xml:space="preserve">Общая часть: </w:t>
      </w:r>
    </w:p>
    <w:p w:rsidR="00367F0A" w:rsidRPr="00E1391C" w:rsidRDefault="00023245" w:rsidP="00771FD9">
      <w:pPr>
        <w:tabs>
          <w:tab w:val="left" w:pos="851"/>
        </w:tabs>
        <w:ind w:firstLine="709"/>
        <w:contextualSpacing/>
        <w:jc w:val="both"/>
      </w:pPr>
      <w:r>
        <w:t>Т</w:t>
      </w:r>
      <w:r w:rsidR="00BB1B64" w:rsidRPr="00E1391C">
        <w:t>ехническ</w:t>
      </w:r>
      <w:r>
        <w:t>ий</w:t>
      </w:r>
      <w:r w:rsidR="00BB1B64" w:rsidRPr="00E1391C">
        <w:t xml:space="preserve"> осмотр транспортных средств</w:t>
      </w:r>
      <w:r w:rsidR="00367F0A" w:rsidRPr="00E1391C">
        <w:t xml:space="preserve"> проводится с целью </w:t>
      </w:r>
      <w:r w:rsidR="00BB1B64" w:rsidRPr="00E1391C">
        <w:t>оценки на соответствия транспортных средств обязательным требованиям безопасности транспортных средств в порядке, установленном правилами проведения технического осмотра</w:t>
      </w:r>
      <w:r w:rsidR="002739F6" w:rsidRPr="00E1391C">
        <w:t xml:space="preserve"> (Постановление Правительства РФ 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Федерации")</w:t>
      </w:r>
      <w:r w:rsidR="00BB1B64" w:rsidRPr="00E1391C">
        <w:t xml:space="preserve"> для </w:t>
      </w:r>
      <w:r w:rsidR="002739F6" w:rsidRPr="00E1391C">
        <w:t>автомобильных транспортных средств</w:t>
      </w:r>
      <w:r w:rsidR="00367F0A" w:rsidRPr="00E1391C">
        <w:t xml:space="preserve"> филиала ПАО «</w:t>
      </w:r>
      <w:proofErr w:type="spellStart"/>
      <w:r w:rsidR="00E4076F" w:rsidRPr="00E1391C">
        <w:t>Россети</w:t>
      </w:r>
      <w:proofErr w:type="spellEnd"/>
      <w:r w:rsidR="00E4076F" w:rsidRPr="00E1391C">
        <w:t xml:space="preserve"> Центра</w:t>
      </w:r>
      <w:r w:rsidR="00367F0A" w:rsidRPr="00E1391C">
        <w:t>» - «</w:t>
      </w:r>
      <w:r w:rsidR="00FC5653">
        <w:t>Курск</w:t>
      </w:r>
      <w:r w:rsidR="00367F0A" w:rsidRPr="00E1391C">
        <w:t>энерго»</w:t>
      </w:r>
      <w:r>
        <w:t xml:space="preserve"> (Западный участок </w:t>
      </w:r>
      <w:proofErr w:type="spellStart"/>
      <w:r>
        <w:t>СМиТ</w:t>
      </w:r>
      <w:proofErr w:type="spellEnd"/>
      <w:r>
        <w:t>).</w:t>
      </w:r>
    </w:p>
    <w:p w:rsidR="00E1391C" w:rsidRPr="00C45C54" w:rsidRDefault="00367F0A" w:rsidP="00771FD9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sz w:val="24"/>
          <w:szCs w:val="24"/>
        </w:rPr>
      </w:pPr>
      <w:r w:rsidRPr="00C45C54">
        <w:rPr>
          <w:b/>
          <w:sz w:val="24"/>
          <w:szCs w:val="24"/>
        </w:rPr>
        <w:t xml:space="preserve">Предмет торгово-закупочной процедуры: </w:t>
      </w:r>
    </w:p>
    <w:p w:rsidR="00367F0A" w:rsidRPr="00E1391C" w:rsidRDefault="00E1391C" w:rsidP="00771FD9">
      <w:pPr>
        <w:tabs>
          <w:tab w:val="left" w:pos="851"/>
        </w:tabs>
        <w:ind w:firstLine="709"/>
        <w:contextualSpacing/>
        <w:jc w:val="both"/>
      </w:pPr>
      <w:r>
        <w:t>П</w:t>
      </w:r>
      <w:r w:rsidR="00BB1B64" w:rsidRPr="00E1391C">
        <w:t>роведение технического осмотра транспортных средств</w:t>
      </w:r>
      <w:r w:rsidR="00367F0A" w:rsidRPr="00E1391C">
        <w:t>.</w:t>
      </w:r>
    </w:p>
    <w:p w:rsidR="00367F0A" w:rsidRPr="00E1391C" w:rsidRDefault="00367F0A" w:rsidP="00771FD9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параметры: </w:t>
      </w:r>
    </w:p>
    <w:p w:rsidR="007C6F61" w:rsidRDefault="00367F0A" w:rsidP="00771FD9">
      <w:pPr>
        <w:pStyle w:val="a3"/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Проведение </w:t>
      </w:r>
      <w:r w:rsidR="00BB1B64" w:rsidRPr="00BB1B64">
        <w:rPr>
          <w:sz w:val="24"/>
          <w:szCs w:val="24"/>
        </w:rPr>
        <w:t>технического осмотра транспорт</w:t>
      </w:r>
      <w:r w:rsidR="007C6F61">
        <w:rPr>
          <w:sz w:val="24"/>
          <w:szCs w:val="24"/>
        </w:rPr>
        <w:t xml:space="preserve">ных </w:t>
      </w:r>
      <w:r w:rsidR="00BB1B64" w:rsidRPr="00BB1B64">
        <w:rPr>
          <w:sz w:val="24"/>
          <w:szCs w:val="24"/>
        </w:rPr>
        <w:t>сред</w:t>
      </w:r>
      <w:r w:rsidR="007C6F61">
        <w:rPr>
          <w:sz w:val="24"/>
          <w:szCs w:val="24"/>
        </w:rPr>
        <w:t>ств ф</w:t>
      </w:r>
      <w:r w:rsidRPr="00F51D86">
        <w:rPr>
          <w:sz w:val="24"/>
          <w:szCs w:val="24"/>
        </w:rPr>
        <w:t>илиал</w:t>
      </w:r>
      <w:r w:rsidR="007C6F61"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</w:t>
      </w:r>
      <w:r w:rsidR="00E4076F" w:rsidRPr="00F51D86">
        <w:rPr>
          <w:sz w:val="24"/>
          <w:szCs w:val="24"/>
        </w:rPr>
        <w:t>АО «</w:t>
      </w:r>
      <w:proofErr w:type="spellStart"/>
      <w:r w:rsidRPr="00F51D86">
        <w:rPr>
          <w:sz w:val="24"/>
          <w:szCs w:val="24"/>
        </w:rPr>
        <w:t>Р</w:t>
      </w:r>
      <w:r w:rsidR="00E4076F" w:rsidRPr="00F51D86">
        <w:rPr>
          <w:sz w:val="24"/>
          <w:szCs w:val="24"/>
        </w:rPr>
        <w:t>оссети</w:t>
      </w:r>
      <w:proofErr w:type="spellEnd"/>
      <w:r w:rsidRPr="00F51D86">
        <w:rPr>
          <w:sz w:val="24"/>
          <w:szCs w:val="24"/>
        </w:rPr>
        <w:t xml:space="preserve"> Центр» - «</w:t>
      </w:r>
      <w:r w:rsidR="00FC5653"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="007C6F61" w:rsidRPr="007C6F61">
        <w:rPr>
          <w:sz w:val="24"/>
          <w:szCs w:val="24"/>
        </w:rPr>
        <w:t xml:space="preserve"> </w:t>
      </w:r>
      <w:r w:rsidR="007C6F61">
        <w:rPr>
          <w:sz w:val="24"/>
          <w:szCs w:val="24"/>
        </w:rPr>
        <w:t xml:space="preserve">(Западный участок </w:t>
      </w:r>
      <w:proofErr w:type="spellStart"/>
      <w:r w:rsidR="007C6F61">
        <w:rPr>
          <w:sz w:val="24"/>
          <w:szCs w:val="24"/>
        </w:rPr>
        <w:t>СМиТ</w:t>
      </w:r>
      <w:proofErr w:type="spellEnd"/>
      <w:r w:rsidR="007C6F61">
        <w:rPr>
          <w:sz w:val="24"/>
          <w:szCs w:val="24"/>
        </w:rPr>
        <w:t>).</w:t>
      </w:r>
    </w:p>
    <w:p w:rsidR="00367F0A" w:rsidRDefault="00367F0A" w:rsidP="00771FD9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требования к </w:t>
      </w:r>
      <w:r w:rsidR="002A0B99">
        <w:rPr>
          <w:b/>
          <w:sz w:val="24"/>
          <w:szCs w:val="24"/>
        </w:rPr>
        <w:t>оказанию услуг</w:t>
      </w:r>
      <w:r w:rsidRPr="00E1391C">
        <w:rPr>
          <w:b/>
          <w:sz w:val="24"/>
          <w:szCs w:val="24"/>
        </w:rPr>
        <w:t xml:space="preserve">: </w:t>
      </w:r>
    </w:p>
    <w:p w:rsidR="00023245" w:rsidRDefault="00023245" w:rsidP="00771FD9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государственного </w:t>
      </w:r>
      <w:r w:rsidRPr="00023245">
        <w:rPr>
          <w:sz w:val="24"/>
          <w:szCs w:val="24"/>
        </w:rPr>
        <w:t>технического</w:t>
      </w:r>
      <w:r>
        <w:rPr>
          <w:sz w:val="24"/>
          <w:szCs w:val="24"/>
        </w:rPr>
        <w:t xml:space="preserve"> осмотра транспортных средств, эксплуатируемых в филиале </w:t>
      </w:r>
      <w:r w:rsidRPr="00F51D86">
        <w:rPr>
          <w:sz w:val="24"/>
          <w:szCs w:val="24"/>
        </w:rPr>
        <w:t>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(Западный участок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>) на территории г. Курска и Курской области должно проводится, согласно Федеральному закону от 01.07. № 170-ФЗ</w:t>
      </w:r>
      <w:r w:rsidR="00967942">
        <w:rPr>
          <w:sz w:val="24"/>
          <w:szCs w:val="24"/>
        </w:rPr>
        <w:t xml:space="preserve"> (ред. От 28.12.2013, с изм. От 04.06.2024) «О техническом осмотре транспортных средств и о внесении изменений в отдельные законодательные акты Российской Федерации».</w:t>
      </w:r>
    </w:p>
    <w:p w:rsidR="00967942" w:rsidRDefault="00967942" w:rsidP="00771FD9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Государственный технический осмотр транспортных средств должен проводится на производственных площадках Исполнителя услуг, расположенных на территории г. Курска и Курской области или на территории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Центр»-«Курскэнерго» с применением передвижного пункта диагностического контроля ТС, принадлежащего Исполнителю услуг. Исполнитель оказывает услуги на своем оборудовании и с использованием своих материалов.</w:t>
      </w:r>
    </w:p>
    <w:p w:rsidR="00967942" w:rsidRDefault="00967942" w:rsidP="00771FD9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Перечень транспорта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Центр»-«Курскэнерго» (Западный участок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 xml:space="preserve">) по категориям для проведения государственного технического осмотра приведен в Приложении 1 к техническому заданию. Перечень транспорта по категориям может быть изменен сотрудниками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 xml:space="preserve"> филиала </w:t>
      </w:r>
      <w:r w:rsidRPr="00F51D86">
        <w:rPr>
          <w:sz w:val="24"/>
          <w:szCs w:val="24"/>
        </w:rPr>
        <w:t>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>
        <w:rPr>
          <w:sz w:val="24"/>
          <w:szCs w:val="24"/>
        </w:rPr>
        <w:t>.</w:t>
      </w:r>
    </w:p>
    <w:p w:rsidR="00967942" w:rsidRPr="00023245" w:rsidRDefault="00967942" w:rsidP="00771FD9">
      <w:pPr>
        <w:pStyle w:val="a3"/>
        <w:tabs>
          <w:tab w:val="left" w:pos="567"/>
        </w:tabs>
        <w:ind w:left="0" w:firstLine="709"/>
        <w:jc w:val="both"/>
        <w:rPr>
          <w:sz w:val="24"/>
          <w:szCs w:val="24"/>
        </w:rPr>
      </w:pPr>
    </w:p>
    <w:p w:rsidR="00E3123D" w:rsidRPr="006A5C26" w:rsidRDefault="00367F0A" w:rsidP="00771FD9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709"/>
        <w:jc w:val="both"/>
        <w:rPr>
          <w:sz w:val="24"/>
          <w:szCs w:val="24"/>
        </w:rPr>
      </w:pPr>
      <w:r w:rsidRPr="00E1391C">
        <w:rPr>
          <w:b/>
          <w:sz w:val="24"/>
          <w:szCs w:val="24"/>
        </w:rPr>
        <w:t xml:space="preserve">Сроки </w:t>
      </w:r>
      <w:r w:rsidR="00C6747F" w:rsidRPr="00E1391C">
        <w:rPr>
          <w:b/>
          <w:sz w:val="24"/>
          <w:szCs w:val="24"/>
        </w:rPr>
        <w:t>оказания</w:t>
      </w:r>
      <w:r w:rsidRPr="00E1391C">
        <w:rPr>
          <w:b/>
          <w:sz w:val="24"/>
          <w:szCs w:val="24"/>
        </w:rPr>
        <w:t xml:space="preserve"> </w:t>
      </w:r>
      <w:r w:rsidR="00C6747F" w:rsidRPr="00E1391C">
        <w:rPr>
          <w:b/>
          <w:sz w:val="24"/>
          <w:szCs w:val="24"/>
        </w:rPr>
        <w:t>услуг</w:t>
      </w:r>
      <w:r w:rsidRPr="00E1391C">
        <w:rPr>
          <w:b/>
          <w:sz w:val="24"/>
          <w:szCs w:val="24"/>
        </w:rPr>
        <w:t xml:space="preserve">: </w:t>
      </w:r>
      <w:r w:rsidR="00D70DA9" w:rsidRPr="006A5C26">
        <w:rPr>
          <w:sz w:val="24"/>
          <w:szCs w:val="24"/>
        </w:rPr>
        <w:t>с момента подписания договора</w:t>
      </w:r>
      <w:r w:rsidR="002739F6" w:rsidRPr="006A5C26">
        <w:rPr>
          <w:sz w:val="24"/>
          <w:szCs w:val="24"/>
        </w:rPr>
        <w:t xml:space="preserve"> о оказании услуги по техническо</w:t>
      </w:r>
      <w:r w:rsidR="004C6A2A" w:rsidRPr="006A5C26">
        <w:rPr>
          <w:sz w:val="24"/>
          <w:szCs w:val="24"/>
        </w:rPr>
        <w:t>му</w:t>
      </w:r>
      <w:r w:rsidR="002739F6" w:rsidRPr="006A5C26">
        <w:rPr>
          <w:sz w:val="24"/>
          <w:szCs w:val="24"/>
        </w:rPr>
        <w:t xml:space="preserve"> осмотр</w:t>
      </w:r>
      <w:r w:rsidR="004C6A2A" w:rsidRPr="006A5C26">
        <w:rPr>
          <w:sz w:val="24"/>
          <w:szCs w:val="24"/>
        </w:rPr>
        <w:t xml:space="preserve">у </w:t>
      </w:r>
      <w:r w:rsidR="002739F6" w:rsidRPr="006A5C26">
        <w:rPr>
          <w:sz w:val="24"/>
          <w:szCs w:val="24"/>
        </w:rPr>
        <w:t xml:space="preserve">транспортных средств  </w:t>
      </w:r>
      <w:r w:rsidR="00D70DA9" w:rsidRPr="006A5C26">
        <w:rPr>
          <w:sz w:val="24"/>
          <w:szCs w:val="24"/>
        </w:rPr>
        <w:t xml:space="preserve"> до 3</w:t>
      </w:r>
      <w:r w:rsidR="00F6193B" w:rsidRPr="006A5C26">
        <w:rPr>
          <w:sz w:val="24"/>
          <w:szCs w:val="24"/>
        </w:rPr>
        <w:t>0</w:t>
      </w:r>
      <w:r w:rsidR="00D70DA9" w:rsidRPr="006A5C26">
        <w:rPr>
          <w:sz w:val="24"/>
          <w:szCs w:val="24"/>
        </w:rPr>
        <w:t>.12.20</w:t>
      </w:r>
      <w:r w:rsidR="00E8787A" w:rsidRPr="006A5C26">
        <w:rPr>
          <w:sz w:val="24"/>
          <w:szCs w:val="24"/>
        </w:rPr>
        <w:t>26</w:t>
      </w:r>
      <w:r w:rsidR="00D70DA9" w:rsidRPr="006A5C26">
        <w:rPr>
          <w:sz w:val="24"/>
          <w:szCs w:val="24"/>
        </w:rPr>
        <w:t>г</w:t>
      </w:r>
      <w:r w:rsidR="00967942" w:rsidRPr="006A5C26">
        <w:rPr>
          <w:sz w:val="24"/>
          <w:szCs w:val="24"/>
        </w:rPr>
        <w:t>, согласно заявок, пред</w:t>
      </w:r>
      <w:r w:rsidR="00A66964" w:rsidRPr="006A5C26">
        <w:rPr>
          <w:sz w:val="24"/>
          <w:szCs w:val="24"/>
        </w:rPr>
        <w:t>о</w:t>
      </w:r>
      <w:r w:rsidR="00967942" w:rsidRPr="006A5C26">
        <w:rPr>
          <w:sz w:val="24"/>
          <w:szCs w:val="24"/>
        </w:rPr>
        <w:t>ставленных</w:t>
      </w:r>
      <w:r w:rsidR="00A66964" w:rsidRPr="006A5C26">
        <w:rPr>
          <w:sz w:val="24"/>
          <w:szCs w:val="24"/>
        </w:rPr>
        <w:t xml:space="preserve"> сотрудниками филиала </w:t>
      </w:r>
      <w:proofErr w:type="spellStart"/>
      <w:r w:rsidR="00A66964" w:rsidRPr="006A5C26">
        <w:rPr>
          <w:sz w:val="24"/>
          <w:szCs w:val="24"/>
        </w:rPr>
        <w:t>СМиТ</w:t>
      </w:r>
      <w:proofErr w:type="spellEnd"/>
      <w:r w:rsidR="00A66964" w:rsidRPr="006A5C26">
        <w:rPr>
          <w:sz w:val="24"/>
          <w:szCs w:val="24"/>
        </w:rPr>
        <w:t xml:space="preserve"> </w:t>
      </w:r>
      <w:r w:rsidR="00A66964" w:rsidRPr="00F51D86">
        <w:rPr>
          <w:sz w:val="24"/>
          <w:szCs w:val="24"/>
        </w:rPr>
        <w:t>ПАО «</w:t>
      </w:r>
      <w:proofErr w:type="spellStart"/>
      <w:r w:rsidR="00A66964" w:rsidRPr="00F51D86">
        <w:rPr>
          <w:sz w:val="24"/>
          <w:szCs w:val="24"/>
        </w:rPr>
        <w:t>Россети</w:t>
      </w:r>
      <w:proofErr w:type="spellEnd"/>
      <w:r w:rsidR="00A66964" w:rsidRPr="00F51D86">
        <w:rPr>
          <w:sz w:val="24"/>
          <w:szCs w:val="24"/>
        </w:rPr>
        <w:t xml:space="preserve"> Центр» - «</w:t>
      </w:r>
      <w:r w:rsidR="00A66964">
        <w:rPr>
          <w:sz w:val="24"/>
          <w:szCs w:val="24"/>
        </w:rPr>
        <w:t>Курск</w:t>
      </w:r>
      <w:r w:rsidR="00A66964" w:rsidRPr="00F51D86">
        <w:rPr>
          <w:sz w:val="24"/>
          <w:szCs w:val="24"/>
        </w:rPr>
        <w:t>энерго»</w:t>
      </w:r>
      <w:r w:rsidR="00A66964">
        <w:rPr>
          <w:sz w:val="24"/>
          <w:szCs w:val="24"/>
        </w:rPr>
        <w:t xml:space="preserve">. Сроки технического осмотра отдельного автомобиля, согласовываются с представителями </w:t>
      </w:r>
      <w:proofErr w:type="spellStart"/>
      <w:r w:rsidR="00A66964">
        <w:rPr>
          <w:sz w:val="24"/>
          <w:szCs w:val="24"/>
        </w:rPr>
        <w:t>СМиТ</w:t>
      </w:r>
      <w:proofErr w:type="spellEnd"/>
      <w:r w:rsidR="00A66964">
        <w:rPr>
          <w:sz w:val="24"/>
          <w:szCs w:val="24"/>
        </w:rPr>
        <w:t xml:space="preserve"> филиала </w:t>
      </w:r>
      <w:r w:rsidR="00A66964" w:rsidRPr="00F51D86">
        <w:rPr>
          <w:sz w:val="24"/>
          <w:szCs w:val="24"/>
        </w:rPr>
        <w:t>ПАО «</w:t>
      </w:r>
      <w:proofErr w:type="spellStart"/>
      <w:r w:rsidR="00A66964" w:rsidRPr="00F51D86">
        <w:rPr>
          <w:sz w:val="24"/>
          <w:szCs w:val="24"/>
        </w:rPr>
        <w:t>Россети</w:t>
      </w:r>
      <w:proofErr w:type="spellEnd"/>
      <w:r w:rsidR="00A66964" w:rsidRPr="00F51D86">
        <w:rPr>
          <w:sz w:val="24"/>
          <w:szCs w:val="24"/>
        </w:rPr>
        <w:t xml:space="preserve"> Центр» - «</w:t>
      </w:r>
      <w:r w:rsidR="00A66964">
        <w:rPr>
          <w:sz w:val="24"/>
          <w:szCs w:val="24"/>
        </w:rPr>
        <w:t>Курск</w:t>
      </w:r>
      <w:r w:rsidR="00A66964" w:rsidRPr="00F51D86">
        <w:rPr>
          <w:sz w:val="24"/>
          <w:szCs w:val="24"/>
        </w:rPr>
        <w:t>энерго»</w:t>
      </w:r>
      <w:r w:rsidR="00A66964">
        <w:rPr>
          <w:sz w:val="24"/>
          <w:szCs w:val="24"/>
        </w:rPr>
        <w:t xml:space="preserve"> и не должны превышать 1 часа с момента принятия одного автомобиля на станцию.</w:t>
      </w:r>
    </w:p>
    <w:p w:rsidR="00A66964" w:rsidRPr="00A66964" w:rsidRDefault="00A66964" w:rsidP="00771FD9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Гарантийные обязательства: </w:t>
      </w:r>
      <w:r>
        <w:rPr>
          <w:sz w:val="24"/>
          <w:szCs w:val="24"/>
        </w:rPr>
        <w:t>и</w:t>
      </w:r>
      <w:r w:rsidRPr="00A66964">
        <w:rPr>
          <w:sz w:val="24"/>
          <w:szCs w:val="24"/>
        </w:rPr>
        <w:t>сполнитель должен гарантировать качество оказанных услуг не менее 6 месяцев с момента подписания акта приема-сдачи оказанных услуг.</w:t>
      </w:r>
    </w:p>
    <w:p w:rsidR="00F51D86" w:rsidRDefault="00367F0A" w:rsidP="00771FD9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sz w:val="24"/>
          <w:szCs w:val="24"/>
        </w:rPr>
      </w:pPr>
      <w:r w:rsidRPr="00A66964">
        <w:rPr>
          <w:b/>
          <w:sz w:val="24"/>
          <w:szCs w:val="24"/>
        </w:rPr>
        <w:t xml:space="preserve">Правила контроля и приемки </w:t>
      </w:r>
      <w:r w:rsidR="00101B7A" w:rsidRPr="00A66964">
        <w:rPr>
          <w:b/>
          <w:sz w:val="24"/>
          <w:szCs w:val="24"/>
        </w:rPr>
        <w:t>оказанных услуг</w:t>
      </w:r>
      <w:r w:rsidRPr="00A66964">
        <w:rPr>
          <w:b/>
          <w:sz w:val="24"/>
          <w:szCs w:val="24"/>
        </w:rPr>
        <w:t xml:space="preserve">: </w:t>
      </w:r>
    </w:p>
    <w:p w:rsidR="00A66964" w:rsidRDefault="00A66964" w:rsidP="00771FD9">
      <w:pPr>
        <w:pStyle w:val="a3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A66964">
        <w:rPr>
          <w:sz w:val="24"/>
          <w:szCs w:val="24"/>
        </w:rPr>
        <w:t>Руководители,</w:t>
      </w:r>
      <w:r>
        <w:rPr>
          <w:sz w:val="24"/>
          <w:szCs w:val="24"/>
        </w:rPr>
        <w:t xml:space="preserve"> выполняющие техническое обслуживание, совместно с представителями филиала </w:t>
      </w:r>
      <w:r w:rsidRPr="00F51D86">
        <w:rPr>
          <w:sz w:val="24"/>
          <w:szCs w:val="24"/>
        </w:rPr>
        <w:t>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>
        <w:rPr>
          <w:sz w:val="24"/>
          <w:szCs w:val="24"/>
        </w:rPr>
        <w:t xml:space="preserve"> проводят оперативный контроль качества оказываемых </w:t>
      </w:r>
      <w:r w:rsidR="00A32A16">
        <w:rPr>
          <w:sz w:val="24"/>
          <w:szCs w:val="24"/>
        </w:rPr>
        <w:t>услуг, контролируют</w:t>
      </w:r>
      <w:r>
        <w:rPr>
          <w:sz w:val="24"/>
          <w:szCs w:val="24"/>
        </w:rPr>
        <w:t xml:space="preserve"> их соответствие требованиям НТД. При сдаче оказанных услуг Исполнитель обязан предоставить акт приема-сдачи оказанных услуг, в котором указывается перечень и стоимость оказанных услуг.</w:t>
      </w:r>
    </w:p>
    <w:p w:rsidR="00A66964" w:rsidRPr="00771FD9" w:rsidRDefault="00771FD9" w:rsidP="00771FD9">
      <w:pPr>
        <w:pStyle w:val="a3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771FD9">
        <w:rPr>
          <w:sz w:val="24"/>
          <w:szCs w:val="24"/>
        </w:rPr>
        <w:t>Учет сведений о результатах проведения технического осмотра осуществляется с помощью единой автоматизированной информационной системы технического осмотра.</w:t>
      </w:r>
    </w:p>
    <w:p w:rsidR="00771FD9" w:rsidRDefault="00771FD9" w:rsidP="00771FD9">
      <w:pPr>
        <w:pStyle w:val="a3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771FD9">
        <w:rPr>
          <w:sz w:val="24"/>
          <w:szCs w:val="24"/>
        </w:rPr>
        <w:t>После проведения технического осмотра выдается диагностическая карта</w:t>
      </w:r>
      <w:bookmarkStart w:id="0" w:name="_GoBack"/>
      <w:bookmarkEnd w:id="0"/>
      <w:r w:rsidRPr="00771FD9">
        <w:rPr>
          <w:sz w:val="24"/>
          <w:szCs w:val="24"/>
        </w:rPr>
        <w:t>, содержащая сведения о соответствии или несоответствии транспортного средства обязательным требованиям безопасности транспортных средств (часть 6 ст.3 Федерального закона</w:t>
      </w:r>
      <w:r>
        <w:rPr>
          <w:sz w:val="24"/>
          <w:szCs w:val="24"/>
        </w:rPr>
        <w:t xml:space="preserve"> </w:t>
      </w:r>
      <w:r w:rsidRPr="00771FD9">
        <w:rPr>
          <w:sz w:val="24"/>
          <w:szCs w:val="24"/>
        </w:rPr>
        <w:t>от 27.07.2012 №130-ФЗ).</w:t>
      </w:r>
    </w:p>
    <w:p w:rsidR="00771FD9" w:rsidRPr="00771FD9" w:rsidRDefault="00771FD9" w:rsidP="00771FD9">
      <w:pPr>
        <w:pStyle w:val="a3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3 (трех) дней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технических условий, ухудшающие качество услуг.</w:t>
      </w:r>
    </w:p>
    <w:p w:rsidR="00367F0A" w:rsidRDefault="009C3483" w:rsidP="00771FD9">
      <w:pPr>
        <w:tabs>
          <w:tab w:val="left" w:pos="851"/>
        </w:tabs>
        <w:ind w:firstLine="709"/>
        <w:contextualSpacing/>
        <w:jc w:val="both"/>
      </w:pPr>
      <w:r w:rsidRPr="009C3483">
        <w:t xml:space="preserve">При </w:t>
      </w:r>
      <w:r w:rsidR="00FE1F48" w:rsidRPr="00F51D86">
        <w:t>приемки оказанных услуг</w:t>
      </w:r>
      <w:r w:rsidRPr="009C3483">
        <w:t xml:space="preserve">, </w:t>
      </w:r>
      <w:r w:rsidR="00FE1F48">
        <w:t xml:space="preserve">заказчик </w:t>
      </w:r>
      <w:r w:rsidRPr="009C3483">
        <w:t xml:space="preserve"> руководствуется требованиями действующего законодательства</w:t>
      </w:r>
      <w:r>
        <w:t xml:space="preserve"> (</w:t>
      </w:r>
      <w:r w:rsidRPr="009C3483">
        <w:t xml:space="preserve">Приказ Минпромторга России от 07.04.2020 N 1152 </w:t>
      </w:r>
      <w:r w:rsidR="00FE1F48">
        <w:t>«О</w:t>
      </w:r>
      <w:r w:rsidR="00FE1F48" w:rsidRPr="00FE1F48">
        <w:t>б утверждении типового контракта</w:t>
      </w:r>
      <w:r w:rsidR="00FE1F48">
        <w:t xml:space="preserve"> </w:t>
      </w:r>
      <w:r w:rsidR="00FE1F48" w:rsidRPr="00FE1F48">
        <w:t>на оказание услуг выставочной и ярмарочной деятельности,</w:t>
      </w:r>
      <w:r w:rsidR="00FE1F48">
        <w:t xml:space="preserve"> </w:t>
      </w:r>
      <w:r w:rsidR="00FE1F48" w:rsidRPr="00FE1F48">
        <w:t>типового контракта на оказание услуг по диагностике,</w:t>
      </w:r>
      <w:r w:rsidR="00FE1F48">
        <w:t xml:space="preserve"> </w:t>
      </w:r>
      <w:r w:rsidR="00FE1F48" w:rsidRPr="00FE1F48">
        <w:t>техническому обслуживанию и ремонту автотранспортных</w:t>
      </w:r>
      <w:r w:rsidR="00FE1F48">
        <w:t xml:space="preserve"> </w:t>
      </w:r>
      <w:r w:rsidR="00FE1F48" w:rsidRPr="00FE1F48">
        <w:t>средств, типового контракта на поставку продукции</w:t>
      </w:r>
      <w:r w:rsidR="00FE1F48">
        <w:t xml:space="preserve"> </w:t>
      </w:r>
      <w:r w:rsidR="00FE1F48" w:rsidRPr="00FE1F48">
        <w:t>радиоэлектронной промышленности, судостроительной</w:t>
      </w:r>
      <w:r w:rsidR="00FE1F48">
        <w:t xml:space="preserve"> </w:t>
      </w:r>
      <w:r w:rsidR="00FE1F48" w:rsidRPr="00FE1F48">
        <w:t>промышленности, авиационной техники, средств</w:t>
      </w:r>
      <w:r w:rsidR="00FE1F48">
        <w:t xml:space="preserve"> </w:t>
      </w:r>
      <w:r w:rsidR="00FE1F48" w:rsidRPr="00FE1F48">
        <w:t>автотранспортных, оборудования для измерения,</w:t>
      </w:r>
      <w:r w:rsidR="00FE1F48">
        <w:t xml:space="preserve"> </w:t>
      </w:r>
      <w:r w:rsidR="00FE1F48" w:rsidRPr="00FE1F48">
        <w:t>испытаний и навигации, бумаги, картона, мебели</w:t>
      </w:r>
      <w:r w:rsidR="00FE1F48">
        <w:t xml:space="preserve"> </w:t>
      </w:r>
      <w:r w:rsidR="00FE1F48" w:rsidRPr="00FE1F48">
        <w:t>для офисов и предприятий торговли, оборудования</w:t>
      </w:r>
      <w:r w:rsidR="00FE1F48">
        <w:t xml:space="preserve"> </w:t>
      </w:r>
      <w:r w:rsidR="00FE1F48" w:rsidRPr="00FE1F48">
        <w:t>электрического осветительного, оборудования</w:t>
      </w:r>
      <w:r w:rsidR="00FE1F48">
        <w:t xml:space="preserve"> </w:t>
      </w:r>
      <w:r w:rsidR="00FE1F48" w:rsidRPr="00FE1F48">
        <w:t>промышленного холодильного и вентиляционного,</w:t>
      </w:r>
      <w:r w:rsidR="00FE1F48">
        <w:t xml:space="preserve"> </w:t>
      </w:r>
      <w:r w:rsidR="00FE1F48" w:rsidRPr="00FE1F48">
        <w:t>информационных карт данных типовых контрактов</w:t>
      </w:r>
      <w:r w:rsidR="00FE1F48">
        <w:t>»</w:t>
      </w:r>
      <w:r w:rsidR="00FE1F48" w:rsidRPr="009C3483">
        <w:t>.</w:t>
      </w:r>
      <w:r w:rsidR="00FE1F48">
        <w:t xml:space="preserve">) </w:t>
      </w:r>
      <w:r w:rsidRPr="009C3483"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 не позднее чем за 1 (один) день до требуемой даты начала оказания Услуг.</w:t>
      </w:r>
      <w:r w:rsidR="00367F0A" w:rsidRPr="009C3483">
        <w:t xml:space="preserve"> </w:t>
      </w:r>
    </w:p>
    <w:p w:rsidR="00980334" w:rsidRDefault="00980334" w:rsidP="00771FD9">
      <w:pPr>
        <w:tabs>
          <w:tab w:val="left" w:pos="851"/>
        </w:tabs>
        <w:ind w:firstLine="709"/>
        <w:contextualSpacing/>
        <w:jc w:val="both"/>
      </w:pPr>
    </w:p>
    <w:p w:rsidR="00980334" w:rsidRDefault="00980334" w:rsidP="00771FD9">
      <w:pPr>
        <w:tabs>
          <w:tab w:val="left" w:pos="851"/>
        </w:tabs>
        <w:ind w:firstLine="709"/>
        <w:contextualSpacing/>
        <w:jc w:val="both"/>
      </w:pPr>
    </w:p>
    <w:p w:rsidR="00771FD9" w:rsidRPr="00771FD9" w:rsidRDefault="00771FD9" w:rsidP="00980334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b/>
          <w:sz w:val="24"/>
          <w:szCs w:val="24"/>
        </w:rPr>
      </w:pPr>
      <w:r w:rsidRPr="00771FD9">
        <w:rPr>
          <w:b/>
          <w:sz w:val="24"/>
          <w:szCs w:val="24"/>
        </w:rPr>
        <w:lastRenderedPageBreak/>
        <w:t>Предоставление национального режима в соответствии с ПП 1875 от 23.12.2024</w:t>
      </w:r>
    </w:p>
    <w:p w:rsidR="002739F6" w:rsidRDefault="002739F6" w:rsidP="00980334">
      <w:pPr>
        <w:tabs>
          <w:tab w:val="left" w:pos="851"/>
        </w:tabs>
        <w:ind w:firstLine="709"/>
        <w:contextualSpacing/>
        <w:jc w:val="both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6151"/>
        <w:gridCol w:w="1929"/>
        <w:gridCol w:w="5351"/>
      </w:tblGrid>
      <w:tr w:rsidR="00980334" w:rsidTr="00980334">
        <w:tc>
          <w:tcPr>
            <w:tcW w:w="1129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center"/>
              <w:rPr>
                <w:b/>
              </w:rPr>
            </w:pPr>
            <w:r w:rsidRPr="00980334">
              <w:rPr>
                <w:b/>
              </w:rPr>
              <w:t>№ п/п</w:t>
            </w:r>
          </w:p>
        </w:tc>
        <w:tc>
          <w:tcPr>
            <w:tcW w:w="6151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center"/>
              <w:rPr>
                <w:b/>
              </w:rPr>
            </w:pPr>
            <w:r w:rsidRPr="00980334">
              <w:rPr>
                <w:b/>
              </w:rPr>
              <w:t>Наименование услуг</w:t>
            </w:r>
          </w:p>
        </w:tc>
        <w:tc>
          <w:tcPr>
            <w:tcW w:w="1929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center"/>
              <w:rPr>
                <w:b/>
              </w:rPr>
            </w:pPr>
            <w:proofErr w:type="spellStart"/>
            <w:r w:rsidRPr="00980334">
              <w:rPr>
                <w:b/>
              </w:rPr>
              <w:t>Окпд</w:t>
            </w:r>
            <w:proofErr w:type="spellEnd"/>
            <w:r w:rsidRPr="00980334">
              <w:rPr>
                <w:b/>
              </w:rPr>
              <w:t xml:space="preserve"> 2</w:t>
            </w:r>
          </w:p>
        </w:tc>
        <w:tc>
          <w:tcPr>
            <w:tcW w:w="5351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center"/>
              <w:rPr>
                <w:b/>
              </w:rPr>
            </w:pPr>
            <w:r w:rsidRPr="00980334">
              <w:rPr>
                <w:b/>
              </w:rPr>
              <w:t>Мера применения национального режима</w:t>
            </w:r>
          </w:p>
        </w:tc>
      </w:tr>
      <w:tr w:rsidR="00980334" w:rsidTr="00980334">
        <w:tc>
          <w:tcPr>
            <w:tcW w:w="1129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 w:rsidRPr="00980334">
              <w:rPr>
                <w:sz w:val="22"/>
                <w:szCs w:val="22"/>
              </w:rPr>
              <w:t>1</w:t>
            </w:r>
          </w:p>
        </w:tc>
        <w:tc>
          <w:tcPr>
            <w:tcW w:w="6151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 w:rsidRPr="00980334">
              <w:rPr>
                <w:sz w:val="22"/>
                <w:szCs w:val="22"/>
              </w:rPr>
              <w:t>Услуги по техническому осмотру автотранспортных средств</w:t>
            </w:r>
          </w:p>
        </w:tc>
        <w:tc>
          <w:tcPr>
            <w:tcW w:w="1929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 w:rsidRPr="00980334">
              <w:rPr>
                <w:sz w:val="22"/>
                <w:szCs w:val="22"/>
              </w:rPr>
              <w:t>71.20.14.000</w:t>
            </w:r>
          </w:p>
        </w:tc>
        <w:tc>
          <w:tcPr>
            <w:tcW w:w="5351" w:type="dxa"/>
          </w:tcPr>
          <w:p w:rsidR="00980334" w:rsidRPr="00980334" w:rsidRDefault="00980334" w:rsidP="00980334">
            <w:pPr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 w:rsidRPr="00980334">
              <w:rPr>
                <w:sz w:val="22"/>
                <w:szCs w:val="22"/>
              </w:rPr>
              <w:t>В соответствии с ПП 1875 от 23.12.2024 на указанный вид услуг мера не устанавливается</w:t>
            </w:r>
          </w:p>
        </w:tc>
      </w:tr>
    </w:tbl>
    <w:p w:rsidR="00980334" w:rsidRDefault="00980334" w:rsidP="00980334">
      <w:pPr>
        <w:tabs>
          <w:tab w:val="left" w:pos="851"/>
        </w:tabs>
        <w:ind w:firstLine="709"/>
        <w:contextualSpacing/>
        <w:jc w:val="both"/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jc w:val="both"/>
      </w:pPr>
    </w:p>
    <w:p w:rsidR="00980334" w:rsidRPr="008E1DEF" w:rsidRDefault="00980334" w:rsidP="00980334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1DEF">
        <w:rPr>
          <w:rFonts w:ascii="Times New Roman" w:hAnsi="Times New Roman"/>
          <w:sz w:val="24"/>
          <w:szCs w:val="24"/>
        </w:rPr>
        <w:t xml:space="preserve">ачальник Службы </w:t>
      </w:r>
      <w:r>
        <w:rPr>
          <w:rFonts w:ascii="Times New Roman" w:hAnsi="Times New Roman"/>
          <w:sz w:val="24"/>
          <w:szCs w:val="24"/>
        </w:rPr>
        <w:t>М</w:t>
      </w:r>
      <w:r w:rsidRPr="008E1DEF">
        <w:rPr>
          <w:rFonts w:ascii="Times New Roman" w:hAnsi="Times New Roman"/>
          <w:sz w:val="24"/>
          <w:szCs w:val="24"/>
        </w:rPr>
        <w:t xml:space="preserve">еханизации и </w:t>
      </w:r>
      <w:r>
        <w:rPr>
          <w:rFonts w:ascii="Times New Roman" w:hAnsi="Times New Roman"/>
          <w:sz w:val="24"/>
          <w:szCs w:val="24"/>
        </w:rPr>
        <w:t>Т</w:t>
      </w:r>
      <w:r w:rsidRPr="008E1DEF">
        <w:rPr>
          <w:rFonts w:ascii="Times New Roman" w:hAnsi="Times New Roman"/>
          <w:sz w:val="24"/>
          <w:szCs w:val="24"/>
        </w:rPr>
        <w:t>ранспорта</w:t>
      </w:r>
    </w:p>
    <w:p w:rsidR="00980334" w:rsidRPr="008E1DEF" w:rsidRDefault="00980334" w:rsidP="00980334">
      <w:pPr>
        <w:pStyle w:val="ab"/>
        <w:tabs>
          <w:tab w:val="left" w:pos="12405"/>
        </w:tabs>
        <w:jc w:val="both"/>
        <w:rPr>
          <w:rFonts w:ascii="Times New Roman" w:hAnsi="Times New Roman"/>
          <w:sz w:val="24"/>
          <w:szCs w:val="24"/>
        </w:rPr>
      </w:pPr>
      <w:r w:rsidRPr="008E1DEF">
        <w:rPr>
          <w:rFonts w:ascii="Times New Roman" w:hAnsi="Times New Roman"/>
          <w:sz w:val="24"/>
          <w:szCs w:val="24"/>
        </w:rPr>
        <w:t>филиала ПАО «</w:t>
      </w:r>
      <w:proofErr w:type="spellStart"/>
      <w:r w:rsidRPr="008E1DEF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E1DEF">
        <w:rPr>
          <w:rFonts w:ascii="Times New Roman" w:hAnsi="Times New Roman"/>
          <w:sz w:val="24"/>
          <w:szCs w:val="24"/>
        </w:rPr>
        <w:t xml:space="preserve"> Центр» -</w:t>
      </w:r>
      <w:r>
        <w:rPr>
          <w:rFonts w:ascii="Times New Roman" w:hAnsi="Times New Roman"/>
          <w:sz w:val="24"/>
          <w:szCs w:val="24"/>
        </w:rPr>
        <w:tab/>
        <w:t>Лукашов В.Н.</w:t>
      </w:r>
    </w:p>
    <w:p w:rsidR="00980334" w:rsidRPr="00F73EA2" w:rsidRDefault="00980334" w:rsidP="00980334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«Курскэнерго»  </w:t>
      </w:r>
      <w:r w:rsidRPr="008E1DEF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Pr="004D3A18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4"/>
          <w:szCs w:val="24"/>
        </w:rPr>
      </w:pPr>
    </w:p>
    <w:p w:rsidR="00980334" w:rsidRDefault="00980334" w:rsidP="00980334">
      <w:pPr>
        <w:tabs>
          <w:tab w:val="left" w:pos="851"/>
        </w:tabs>
      </w:pPr>
    </w:p>
    <w:p w:rsidR="00A32A16" w:rsidRDefault="00A32A16" w:rsidP="00980334">
      <w:pPr>
        <w:tabs>
          <w:tab w:val="left" w:pos="851"/>
        </w:tabs>
        <w:ind w:firstLine="567"/>
        <w:jc w:val="right"/>
      </w:pPr>
    </w:p>
    <w:p w:rsidR="00A32A16" w:rsidRDefault="00A32A16" w:rsidP="00980334">
      <w:pPr>
        <w:tabs>
          <w:tab w:val="left" w:pos="851"/>
        </w:tabs>
        <w:ind w:firstLine="567"/>
        <w:jc w:val="right"/>
      </w:pPr>
    </w:p>
    <w:p w:rsidR="00A32A16" w:rsidRDefault="00A32A16" w:rsidP="00980334">
      <w:pPr>
        <w:tabs>
          <w:tab w:val="left" w:pos="851"/>
        </w:tabs>
        <w:ind w:firstLine="567"/>
        <w:jc w:val="right"/>
      </w:pPr>
    </w:p>
    <w:p w:rsidR="00A32A16" w:rsidRDefault="00A32A16" w:rsidP="00980334">
      <w:pPr>
        <w:tabs>
          <w:tab w:val="left" w:pos="851"/>
        </w:tabs>
        <w:ind w:firstLine="567"/>
        <w:jc w:val="right"/>
      </w:pPr>
    </w:p>
    <w:p w:rsidR="00864F5B" w:rsidRPr="00980334" w:rsidRDefault="00980334" w:rsidP="00980334">
      <w:pPr>
        <w:tabs>
          <w:tab w:val="left" w:pos="851"/>
        </w:tabs>
        <w:ind w:firstLine="567"/>
        <w:jc w:val="right"/>
        <w:rPr>
          <w:sz w:val="20"/>
        </w:rPr>
      </w:pPr>
      <w:r w:rsidRPr="00980334">
        <w:lastRenderedPageBreak/>
        <w:t>Приложение №1 к Техническому заданию</w:t>
      </w:r>
      <w:r w:rsidR="00F548EF" w:rsidRPr="00980334"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1B4159" w:rsidRPr="001B4159" w:rsidRDefault="001B4159" w:rsidP="00F548EF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9"/>
        <w:gridCol w:w="1671"/>
      </w:tblGrid>
      <w:tr w:rsidR="00330B0A" w:rsidRPr="00202F42" w:rsidTr="002739F6">
        <w:trPr>
          <w:trHeight w:val="930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30B0A" w:rsidRPr="00ED3EC2" w:rsidRDefault="00330B0A" w:rsidP="0044418C">
            <w:pPr>
              <w:jc w:val="center"/>
              <w:rPr>
                <w:color w:val="000000"/>
                <w:sz w:val="22"/>
                <w:szCs w:val="22"/>
              </w:rPr>
            </w:pPr>
            <w:r w:rsidRPr="00ED3EC2">
              <w:rPr>
                <w:b/>
                <w:bCs/>
                <w:color w:val="000000"/>
                <w:sz w:val="22"/>
                <w:szCs w:val="22"/>
              </w:rPr>
              <w:t>Категория транспортного средства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330B0A" w:rsidRPr="00ED3EC2" w:rsidRDefault="00330B0A" w:rsidP="004441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EC2">
              <w:rPr>
                <w:b/>
                <w:bCs/>
                <w:color w:val="000000"/>
                <w:sz w:val="22"/>
                <w:szCs w:val="22"/>
              </w:rPr>
              <w:t xml:space="preserve">Количество </w:t>
            </w:r>
          </w:p>
          <w:p w:rsidR="00330B0A" w:rsidRPr="00ED3EC2" w:rsidRDefault="00330B0A" w:rsidP="004441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EC2">
              <w:rPr>
                <w:b/>
                <w:bCs/>
                <w:color w:val="000000"/>
                <w:sz w:val="22"/>
                <w:szCs w:val="22"/>
              </w:rPr>
              <w:t>АТС</w:t>
            </w:r>
          </w:p>
          <w:p w:rsidR="00330B0A" w:rsidRPr="00ED3EC2" w:rsidRDefault="00330B0A" w:rsidP="004441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D3EC2">
              <w:rPr>
                <w:b/>
                <w:bCs/>
                <w:color w:val="000000"/>
                <w:sz w:val="22"/>
                <w:szCs w:val="22"/>
              </w:rPr>
              <w:t>шт.</w:t>
            </w:r>
          </w:p>
        </w:tc>
      </w:tr>
      <w:tr w:rsidR="008E1575" w:rsidRPr="00202F42" w:rsidTr="002739F6">
        <w:trPr>
          <w:trHeight w:val="70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M1 - транспортные средства, используемые для перевозки пассажиров и имеющие, помимо места водителя, не более восьми мест для сидения, - легковые автомобили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202F42" w:rsidRDefault="00D019FA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</w:tr>
      <w:tr w:rsidR="003A27C9" w:rsidRPr="00202F42" w:rsidTr="00F51D86">
        <w:trPr>
          <w:trHeight w:val="596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8E1575" w:rsidRPr="00202F42" w:rsidTr="002739F6">
        <w:trPr>
          <w:trHeight w:val="642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E1575" w:rsidRPr="00127B37" w:rsidRDefault="008E1575" w:rsidP="008E1575">
            <w:pPr>
              <w:rPr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N1 - </w:t>
            </w:r>
            <w:r w:rsidR="00C14BFF">
              <w:rPr>
                <w:rFonts w:ascii="Calibri" w:hAnsi="Calibri" w:cs="Calibri"/>
                <w:color w:val="000000"/>
                <w:sz w:val="22"/>
                <w:szCs w:val="22"/>
              </w:rPr>
              <w:t>Транспортные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C14BFF">
              <w:rPr>
                <w:rFonts w:ascii="Calibri" w:hAnsi="Calibri" w:cs="Calibri"/>
                <w:color w:val="000000"/>
                <w:sz w:val="22"/>
                <w:szCs w:val="22"/>
              </w:rPr>
              <w:t>средства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предназначенные для перевозки грузов, имеющие технически допустимую максимальную массу не более 3,5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7C2CBD" w:rsidRDefault="00D019FA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8E1575" w:rsidRPr="00202F42" w:rsidTr="002739F6">
        <w:trPr>
          <w:trHeight w:val="642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N2 -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AF0CB5" w:rsidRDefault="00D019FA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</w:tr>
      <w:tr w:rsidR="008E1575" w:rsidRPr="00202F42" w:rsidTr="002739F6">
        <w:trPr>
          <w:trHeight w:val="573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287EFC">
              <w:rPr>
                <w:sz w:val="22"/>
              </w:rPr>
              <w:t>N3 -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AF0CB5" w:rsidRDefault="00D019FA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3A27C9" w:rsidRPr="00202F42" w:rsidTr="00F51D86">
        <w:trPr>
          <w:trHeight w:val="495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Прицепы (полуприцепы) к легковым и грузовым автомобилям, мотоциклам, мотороллерам и квадроциклам, в том числе:</w:t>
            </w:r>
          </w:p>
        </w:tc>
      </w:tr>
      <w:tr w:rsidR="0010407C" w:rsidRPr="00202F42" w:rsidTr="002739F6">
        <w:trPr>
          <w:trHeight w:val="799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10407C" w:rsidRPr="00287EFC" w:rsidRDefault="0010407C" w:rsidP="0010407C">
            <w:pPr>
              <w:rPr>
                <w:color w:val="000000"/>
                <w:sz w:val="22"/>
              </w:rPr>
            </w:pPr>
            <w:r w:rsidRPr="00287EFC">
              <w:rPr>
                <w:color w:val="000000"/>
                <w:sz w:val="22"/>
              </w:rPr>
              <w:t>O3 - прицепы, технически допустимая максимальная масса которых свыше 3,5 тонны, но не более 10 тонн;</w:t>
            </w:r>
          </w:p>
          <w:p w:rsidR="0010407C" w:rsidRPr="00202F42" w:rsidRDefault="0010407C" w:rsidP="0010407C">
            <w:pPr>
              <w:rPr>
                <w:color w:val="000000"/>
                <w:sz w:val="22"/>
              </w:rPr>
            </w:pPr>
            <w:r w:rsidRPr="00287EFC">
              <w:rPr>
                <w:color w:val="000000"/>
                <w:sz w:val="22"/>
              </w:rPr>
              <w:t>O4 - прицепы, технически допустимая максимальная масса которых более 10 тонн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10407C" w:rsidRPr="003D679A" w:rsidRDefault="00D019FA" w:rsidP="0010407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</w:tr>
    </w:tbl>
    <w:p w:rsidR="0087494C" w:rsidRDefault="0087494C" w:rsidP="00E1391C"/>
    <w:p w:rsidR="0087494C" w:rsidRPr="006B5BE1" w:rsidRDefault="0087494C" w:rsidP="00864F5B">
      <w:pPr>
        <w:ind w:left="1276"/>
        <w:jc w:val="center"/>
      </w:pPr>
    </w:p>
    <w:p w:rsidR="00D06F59" w:rsidRPr="008E1DEF" w:rsidRDefault="00E8787A" w:rsidP="00D06F59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06F59" w:rsidRPr="008E1DEF">
        <w:rPr>
          <w:rFonts w:ascii="Times New Roman" w:hAnsi="Times New Roman"/>
          <w:sz w:val="24"/>
          <w:szCs w:val="24"/>
        </w:rPr>
        <w:t xml:space="preserve">ачальник Службы </w:t>
      </w:r>
      <w:r w:rsidR="004D3A18">
        <w:rPr>
          <w:rFonts w:ascii="Times New Roman" w:hAnsi="Times New Roman"/>
          <w:sz w:val="24"/>
          <w:szCs w:val="24"/>
        </w:rPr>
        <w:t>М</w:t>
      </w:r>
      <w:r w:rsidR="00D06F59" w:rsidRPr="008E1DEF">
        <w:rPr>
          <w:rFonts w:ascii="Times New Roman" w:hAnsi="Times New Roman"/>
          <w:sz w:val="24"/>
          <w:szCs w:val="24"/>
        </w:rPr>
        <w:t xml:space="preserve">еханизации и </w:t>
      </w:r>
      <w:r w:rsidR="004D3A18">
        <w:rPr>
          <w:rFonts w:ascii="Times New Roman" w:hAnsi="Times New Roman"/>
          <w:sz w:val="24"/>
          <w:szCs w:val="24"/>
        </w:rPr>
        <w:t>Т</w:t>
      </w:r>
      <w:r w:rsidR="00D06F59" w:rsidRPr="008E1DEF">
        <w:rPr>
          <w:rFonts w:ascii="Times New Roman" w:hAnsi="Times New Roman"/>
          <w:sz w:val="24"/>
          <w:szCs w:val="24"/>
        </w:rPr>
        <w:t>ранспорта</w:t>
      </w:r>
    </w:p>
    <w:p w:rsidR="00D06F59" w:rsidRPr="008E1DEF" w:rsidRDefault="00D06F59" w:rsidP="00E1391C">
      <w:pPr>
        <w:pStyle w:val="ab"/>
        <w:tabs>
          <w:tab w:val="left" w:pos="12405"/>
        </w:tabs>
        <w:jc w:val="both"/>
        <w:rPr>
          <w:rFonts w:ascii="Times New Roman" w:hAnsi="Times New Roman"/>
          <w:sz w:val="24"/>
          <w:szCs w:val="24"/>
        </w:rPr>
      </w:pPr>
      <w:r w:rsidRPr="008E1DEF">
        <w:rPr>
          <w:rFonts w:ascii="Times New Roman" w:hAnsi="Times New Roman"/>
          <w:sz w:val="24"/>
          <w:szCs w:val="24"/>
        </w:rPr>
        <w:t>филиала ПАО «</w:t>
      </w:r>
      <w:proofErr w:type="spellStart"/>
      <w:r w:rsidRPr="008E1DEF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E1DEF">
        <w:rPr>
          <w:rFonts w:ascii="Times New Roman" w:hAnsi="Times New Roman"/>
          <w:sz w:val="24"/>
          <w:szCs w:val="24"/>
        </w:rPr>
        <w:t xml:space="preserve"> Центр» -</w:t>
      </w:r>
      <w:r w:rsidR="004D3A18">
        <w:rPr>
          <w:rFonts w:ascii="Times New Roman" w:hAnsi="Times New Roman"/>
          <w:sz w:val="24"/>
          <w:szCs w:val="24"/>
        </w:rPr>
        <w:tab/>
      </w:r>
      <w:r w:rsidR="00E8787A">
        <w:rPr>
          <w:rFonts w:ascii="Times New Roman" w:hAnsi="Times New Roman"/>
          <w:sz w:val="24"/>
          <w:szCs w:val="24"/>
        </w:rPr>
        <w:t>Лукашов В.Н.</w:t>
      </w:r>
    </w:p>
    <w:p w:rsidR="009A123C" w:rsidRPr="00F73EA2" w:rsidRDefault="004179CF" w:rsidP="00F73EA2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«</w:t>
      </w:r>
      <w:r w:rsidR="003A27C9">
        <w:rPr>
          <w:rFonts w:ascii="Times New Roman" w:hAnsi="Times New Roman"/>
          <w:sz w:val="24"/>
          <w:szCs w:val="24"/>
        </w:rPr>
        <w:t>Курск</w:t>
      </w:r>
      <w:r>
        <w:rPr>
          <w:rFonts w:ascii="Times New Roman" w:hAnsi="Times New Roman"/>
          <w:sz w:val="24"/>
          <w:szCs w:val="24"/>
        </w:rPr>
        <w:t xml:space="preserve">энерго»  </w:t>
      </w:r>
      <w:r w:rsidR="00D06F59" w:rsidRPr="008E1DEF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D06F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D06F59" w:rsidRPr="004D3A18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4D3A18" w:rsidRPr="004D3A18">
        <w:rPr>
          <w:rFonts w:ascii="Times New Roman" w:hAnsi="Times New Roman"/>
          <w:sz w:val="24"/>
          <w:szCs w:val="24"/>
        </w:rPr>
        <w:t xml:space="preserve"> </w:t>
      </w:r>
      <w:r w:rsidR="004D3A1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E2086" w:rsidRDefault="00E75C9E" w:rsidP="007F20CE"/>
    <w:sectPr w:rsidR="004E2086" w:rsidSect="00477646">
      <w:headerReference w:type="default" r:id="rId8"/>
      <w:footerReference w:type="default" r:id="rId9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C9E" w:rsidRDefault="00E75C9E" w:rsidP="00477646">
      <w:r>
        <w:separator/>
      </w:r>
    </w:p>
  </w:endnote>
  <w:endnote w:type="continuationSeparator" w:id="0">
    <w:p w:rsidR="00E75C9E" w:rsidRDefault="00E75C9E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917252"/>
      <w:docPartObj>
        <w:docPartGallery w:val="Page Numbers (Bottom of Page)"/>
        <w:docPartUnique/>
      </w:docPartObj>
    </w:sdtPr>
    <w:sdtEndPr/>
    <w:sdtContent>
      <w:p w:rsidR="00657FD3" w:rsidRDefault="00657F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D8D">
          <w:rPr>
            <w:noProof/>
          </w:rPr>
          <w:t>2</w:t>
        </w:r>
        <w:r>
          <w:fldChar w:fldCharType="end"/>
        </w:r>
      </w:p>
    </w:sdtContent>
  </w:sdt>
  <w:p w:rsidR="00657FD3" w:rsidRDefault="00657F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C9E" w:rsidRDefault="00E75C9E" w:rsidP="00477646">
      <w:r>
        <w:separator/>
      </w:r>
    </w:p>
  </w:footnote>
  <w:footnote w:type="continuationSeparator" w:id="0">
    <w:p w:rsidR="00E75C9E" w:rsidRDefault="00E75C9E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multilevel"/>
    <w:tmpl w:val="40D46392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650078D"/>
    <w:multiLevelType w:val="hybridMultilevel"/>
    <w:tmpl w:val="F78C5394"/>
    <w:lvl w:ilvl="0" w:tplc="DE448866">
      <w:start w:val="7"/>
      <w:numFmt w:val="decimal"/>
      <w:lvlText w:val="%1"/>
      <w:lvlJc w:val="left"/>
      <w:pPr>
        <w:ind w:left="1211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415232D7"/>
    <w:multiLevelType w:val="hybridMultilevel"/>
    <w:tmpl w:val="5C1406DE"/>
    <w:lvl w:ilvl="0" w:tplc="A9A216F2">
      <w:start w:val="1"/>
      <w:numFmt w:val="bullet"/>
      <w:lvlText w:val="–"/>
      <w:lvlJc w:val="left"/>
      <w:pPr>
        <w:ind w:left="29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4" w15:restartNumberingAfterBreak="0">
    <w:nsid w:val="426E2FE2"/>
    <w:multiLevelType w:val="multilevel"/>
    <w:tmpl w:val="1D48C066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  <w:b/>
        <w:sz w:val="24"/>
        <w:szCs w:val="22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/>
        <w:sz w:val="24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5" w15:restartNumberingAfterBreak="0">
    <w:nsid w:val="499655FB"/>
    <w:multiLevelType w:val="hybridMultilevel"/>
    <w:tmpl w:val="6D4C9CDC"/>
    <w:lvl w:ilvl="0" w:tplc="0C184898">
      <w:start w:val="8"/>
      <w:numFmt w:val="decimal"/>
      <w:lvlText w:val="%1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BA56AB"/>
    <w:multiLevelType w:val="hybridMultilevel"/>
    <w:tmpl w:val="DAE4D936"/>
    <w:lvl w:ilvl="0" w:tplc="A9A6F9EC">
      <w:start w:val="6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0A"/>
    <w:rsid w:val="00006F9F"/>
    <w:rsid w:val="00023245"/>
    <w:rsid w:val="000236BF"/>
    <w:rsid w:val="000311AF"/>
    <w:rsid w:val="00031761"/>
    <w:rsid w:val="00031A9A"/>
    <w:rsid w:val="00031CC4"/>
    <w:rsid w:val="00033C90"/>
    <w:rsid w:val="000371C1"/>
    <w:rsid w:val="000401DE"/>
    <w:rsid w:val="00086D24"/>
    <w:rsid w:val="0009408E"/>
    <w:rsid w:val="000C16E7"/>
    <w:rsid w:val="000D48E4"/>
    <w:rsid w:val="000D63C5"/>
    <w:rsid w:val="000F4532"/>
    <w:rsid w:val="000F4E98"/>
    <w:rsid w:val="000F77E3"/>
    <w:rsid w:val="000F7D55"/>
    <w:rsid w:val="00101B7A"/>
    <w:rsid w:val="0010407C"/>
    <w:rsid w:val="001157E8"/>
    <w:rsid w:val="00133C73"/>
    <w:rsid w:val="0016007E"/>
    <w:rsid w:val="001B4159"/>
    <w:rsid w:val="001B4CD3"/>
    <w:rsid w:val="00252147"/>
    <w:rsid w:val="002739F6"/>
    <w:rsid w:val="00283A2C"/>
    <w:rsid w:val="002A0B99"/>
    <w:rsid w:val="002B63BB"/>
    <w:rsid w:val="002F7696"/>
    <w:rsid w:val="0030003F"/>
    <w:rsid w:val="00301A14"/>
    <w:rsid w:val="00302D8D"/>
    <w:rsid w:val="00306C27"/>
    <w:rsid w:val="00330B0A"/>
    <w:rsid w:val="00350C5A"/>
    <w:rsid w:val="00351CBD"/>
    <w:rsid w:val="00366885"/>
    <w:rsid w:val="00367F0A"/>
    <w:rsid w:val="003A2162"/>
    <w:rsid w:val="003A27C9"/>
    <w:rsid w:val="003C55A5"/>
    <w:rsid w:val="004003AA"/>
    <w:rsid w:val="004179CF"/>
    <w:rsid w:val="00424CFE"/>
    <w:rsid w:val="0045505E"/>
    <w:rsid w:val="00477646"/>
    <w:rsid w:val="00484460"/>
    <w:rsid w:val="00494299"/>
    <w:rsid w:val="004A1FE8"/>
    <w:rsid w:val="004C6A2A"/>
    <w:rsid w:val="004D3A18"/>
    <w:rsid w:val="004E256E"/>
    <w:rsid w:val="004F0C07"/>
    <w:rsid w:val="005041F2"/>
    <w:rsid w:val="00521F8E"/>
    <w:rsid w:val="00536D2B"/>
    <w:rsid w:val="00556669"/>
    <w:rsid w:val="0056454F"/>
    <w:rsid w:val="00565B05"/>
    <w:rsid w:val="005841C5"/>
    <w:rsid w:val="005863E0"/>
    <w:rsid w:val="00597268"/>
    <w:rsid w:val="005A7467"/>
    <w:rsid w:val="005E2982"/>
    <w:rsid w:val="00605E60"/>
    <w:rsid w:val="0061092C"/>
    <w:rsid w:val="006123D5"/>
    <w:rsid w:val="00614406"/>
    <w:rsid w:val="00616C38"/>
    <w:rsid w:val="00645D02"/>
    <w:rsid w:val="00657FD3"/>
    <w:rsid w:val="00670C15"/>
    <w:rsid w:val="00680D0D"/>
    <w:rsid w:val="00685171"/>
    <w:rsid w:val="006A15DB"/>
    <w:rsid w:val="006A5C26"/>
    <w:rsid w:val="006B2490"/>
    <w:rsid w:val="006E40A6"/>
    <w:rsid w:val="00723AFA"/>
    <w:rsid w:val="00723C4B"/>
    <w:rsid w:val="00737E11"/>
    <w:rsid w:val="00751624"/>
    <w:rsid w:val="00751D0D"/>
    <w:rsid w:val="0075591C"/>
    <w:rsid w:val="007651F1"/>
    <w:rsid w:val="00771FD9"/>
    <w:rsid w:val="007742EF"/>
    <w:rsid w:val="007A34DC"/>
    <w:rsid w:val="007B1194"/>
    <w:rsid w:val="007B758D"/>
    <w:rsid w:val="007B77F0"/>
    <w:rsid w:val="007C6F61"/>
    <w:rsid w:val="007F20CE"/>
    <w:rsid w:val="00801887"/>
    <w:rsid w:val="00820E71"/>
    <w:rsid w:val="00864F5B"/>
    <w:rsid w:val="0087494C"/>
    <w:rsid w:val="00874EDF"/>
    <w:rsid w:val="0088191E"/>
    <w:rsid w:val="008E1575"/>
    <w:rsid w:val="008F0686"/>
    <w:rsid w:val="00900A7C"/>
    <w:rsid w:val="0091296F"/>
    <w:rsid w:val="00926ABC"/>
    <w:rsid w:val="00955750"/>
    <w:rsid w:val="00967942"/>
    <w:rsid w:val="009779C3"/>
    <w:rsid w:val="00980334"/>
    <w:rsid w:val="00986E14"/>
    <w:rsid w:val="00986E88"/>
    <w:rsid w:val="00993CBD"/>
    <w:rsid w:val="00994674"/>
    <w:rsid w:val="009A123C"/>
    <w:rsid w:val="009B31F7"/>
    <w:rsid w:val="009C3483"/>
    <w:rsid w:val="009F2F68"/>
    <w:rsid w:val="009F624F"/>
    <w:rsid w:val="00A25493"/>
    <w:rsid w:val="00A32A16"/>
    <w:rsid w:val="00A60A3D"/>
    <w:rsid w:val="00A66964"/>
    <w:rsid w:val="00A71F5A"/>
    <w:rsid w:val="00A75CCD"/>
    <w:rsid w:val="00A86697"/>
    <w:rsid w:val="00A9149F"/>
    <w:rsid w:val="00A95289"/>
    <w:rsid w:val="00A979E1"/>
    <w:rsid w:val="00AA0E93"/>
    <w:rsid w:val="00AA2401"/>
    <w:rsid w:val="00AA3A58"/>
    <w:rsid w:val="00AE12E1"/>
    <w:rsid w:val="00AF19AF"/>
    <w:rsid w:val="00B03538"/>
    <w:rsid w:val="00B06818"/>
    <w:rsid w:val="00B11E8A"/>
    <w:rsid w:val="00B14A91"/>
    <w:rsid w:val="00B23CF7"/>
    <w:rsid w:val="00B25915"/>
    <w:rsid w:val="00B427C4"/>
    <w:rsid w:val="00B61257"/>
    <w:rsid w:val="00BB1B64"/>
    <w:rsid w:val="00BB23D8"/>
    <w:rsid w:val="00BB3B5E"/>
    <w:rsid w:val="00BC5C0E"/>
    <w:rsid w:val="00BD302B"/>
    <w:rsid w:val="00BF09A4"/>
    <w:rsid w:val="00C14BFF"/>
    <w:rsid w:val="00C33D20"/>
    <w:rsid w:val="00C42E76"/>
    <w:rsid w:val="00C45C54"/>
    <w:rsid w:val="00C6747F"/>
    <w:rsid w:val="00C679F5"/>
    <w:rsid w:val="00C938EE"/>
    <w:rsid w:val="00CD729D"/>
    <w:rsid w:val="00CD76E7"/>
    <w:rsid w:val="00CF6A95"/>
    <w:rsid w:val="00D019FA"/>
    <w:rsid w:val="00D06F59"/>
    <w:rsid w:val="00D24162"/>
    <w:rsid w:val="00D63337"/>
    <w:rsid w:val="00D67E37"/>
    <w:rsid w:val="00D70DA9"/>
    <w:rsid w:val="00DC79F9"/>
    <w:rsid w:val="00DD220F"/>
    <w:rsid w:val="00DE179B"/>
    <w:rsid w:val="00E1391C"/>
    <w:rsid w:val="00E27D60"/>
    <w:rsid w:val="00E3123D"/>
    <w:rsid w:val="00E4076F"/>
    <w:rsid w:val="00E44FA8"/>
    <w:rsid w:val="00E56473"/>
    <w:rsid w:val="00E73A90"/>
    <w:rsid w:val="00E75C9E"/>
    <w:rsid w:val="00E8787A"/>
    <w:rsid w:val="00EC2F02"/>
    <w:rsid w:val="00ED3EC2"/>
    <w:rsid w:val="00EE789E"/>
    <w:rsid w:val="00EF6BEF"/>
    <w:rsid w:val="00F06DBF"/>
    <w:rsid w:val="00F24CF1"/>
    <w:rsid w:val="00F51D86"/>
    <w:rsid w:val="00F548EF"/>
    <w:rsid w:val="00F6193B"/>
    <w:rsid w:val="00F73EA2"/>
    <w:rsid w:val="00FB39CA"/>
    <w:rsid w:val="00FB7478"/>
    <w:rsid w:val="00FC5653"/>
    <w:rsid w:val="00FC7DF9"/>
    <w:rsid w:val="00FE1F48"/>
    <w:rsid w:val="00FE4846"/>
    <w:rsid w:val="00FE4EEF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153CA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1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D06F5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D06F5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820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1F4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1F4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59"/>
    <w:rsid w:val="0098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25B4C-C112-41C3-BC79-65762B6E0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Крупенникова Юлия Николаевна</cp:lastModifiedBy>
  <cp:revision>28</cp:revision>
  <cp:lastPrinted>2025-07-29T07:21:00Z</cp:lastPrinted>
  <dcterms:created xsi:type="dcterms:W3CDTF">2025-03-03T14:12:00Z</dcterms:created>
  <dcterms:modified xsi:type="dcterms:W3CDTF">2026-05-22T08:58:00Z</dcterms:modified>
</cp:coreProperties>
</file>